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84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关于2024年9月20日昆山日商俱乐部举办“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分散式绿色能源聚合服务提供商的工商业用储能业务相关事项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”讲座及恳谈会的通知</w:t>
      </w:r>
    </w:p>
    <w:p w14:paraId="3F4DEF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C9BCC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D05C8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昆山日商俱乐部的各位会员</w:t>
      </w:r>
    </w:p>
    <w:p w14:paraId="34AB4E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希望贵公司发展蒸蒸日上。</w:t>
      </w:r>
    </w:p>
    <w:p w14:paraId="60A340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我们将举办讲座和恳谈会，希望您能拨冗出席，我们真诚期待您的参与。</w:t>
      </w:r>
    </w:p>
    <w:p w14:paraId="7090F1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742AC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7FDD4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时 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间：202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MS Mincho" w:cs="宋体"/>
          <w:sz w:val="24"/>
          <w:szCs w:val="24"/>
          <w:lang w:val="en-US" w:eastAsia="ja-JP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日（周五）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宋体" w:hAnsi="宋体" w:eastAsia="MS Mincho" w:cs="宋体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6</w:t>
      </w:r>
      <w:r>
        <w:rPr>
          <w:rFonts w:hint="eastAsia" w:ascii="宋体" w:hAnsi="宋体" w:eastAsia="宋体" w:cs="宋体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宋体" w:hAnsi="宋体" w:eastAsia="MS Mincho" w:cs="宋体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宋体" w:hAnsi="宋体" w:eastAsia="宋体" w:cs="宋体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开始签到</w:t>
      </w:r>
    </w:p>
    <w:p w14:paraId="166034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Yu Mincho" w:hAnsi="Yu Mincho" w:eastAsia="Yu Mincho" w:cs="Yu Mincho"/>
          <w:b/>
          <w:bCs/>
          <w:color w:val="FF0000"/>
          <w:sz w:val="32"/>
          <w:szCs w:val="32"/>
          <w:lang w:val="en-US" w:eastAsia="zh-CN"/>
        </w:rPr>
        <w:t>（本次讲座地点有变更，请注意！）</w:t>
      </w:r>
    </w:p>
    <w:p w14:paraId="1C5617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举办场地：昆山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</w:rPr>
        <w:t>酒店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9</w:t>
      </w:r>
      <w:r>
        <w:rPr>
          <w:rFonts w:hint="eastAsia" w:ascii="宋体" w:hAnsi="宋体" w:eastAsia="宋体" w:cs="宋体"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3号厅</w:t>
      </w:r>
    </w:p>
    <w:p w14:paraId="38D33A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恳 谈 会：昆山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</w:rPr>
        <w:t>酒店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29</w:t>
      </w:r>
      <w:r>
        <w:rPr>
          <w:rFonts w:hint="eastAsia" w:ascii="宋体" w:hAnsi="宋体" w:eastAsia="宋体" w:cs="宋体"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西</w:t>
      </w:r>
      <w:r>
        <w:rPr>
          <w:rFonts w:hint="eastAsia" w:ascii="宋体" w:hAnsi="宋体" w:eastAsia="宋体" w:cs="宋体"/>
          <w:sz w:val="24"/>
          <w:szCs w:val="24"/>
        </w:rPr>
        <w:t>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厅</w:t>
      </w:r>
    </w:p>
    <w:p w14:paraId="2E6EC4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址：昆山市珠江中路199号</w:t>
      </w:r>
    </w:p>
    <w:p w14:paraId="631955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导航链接：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HYPERLINK "https://surl.amap.com/xHhv2SYq8rx"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https://surl.amap.com/xHhv2SYq8rx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</w:p>
    <w:p w14:paraId="014A83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C9D43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1,、内 容：</w:t>
      </w:r>
    </w:p>
    <w:p w14:paraId="53CCFD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演讲题目：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分散式绿色能源聚合服务提供商的工商业用储能业务相关事项</w:t>
      </w:r>
    </w:p>
    <w:p w14:paraId="4296A7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①储能系统引入的优势（工商业用途）</w:t>
      </w:r>
    </w:p>
    <w:p w14:paraId="36D6C1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②政策及奖励金</w:t>
      </w:r>
    </w:p>
    <w:p w14:paraId="0B038F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③产品相关</w:t>
      </w:r>
    </w:p>
    <w:p w14:paraId="5DD1AE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讲    师：MS ENERGY 江苏美克生能源科技有限公司</w:t>
      </w:r>
      <w:r>
        <w:rPr>
          <w:rFonts w:hint="eastAsia" w:ascii="宋体" w:hAnsi="宋体" w:eastAsia="宋体" w:cs="宋体"/>
          <w:sz w:val="24"/>
          <w:szCs w:val="24"/>
          <w:lang w:val="en-US" w:eastAsia="ja-JP"/>
        </w:rPr>
        <w:t>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鮑蓉女士　</w:t>
      </w:r>
    </w:p>
    <w:p w14:paraId="25BC7B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语言种类：日语</w:t>
      </w:r>
    </w:p>
    <w:p w14:paraId="7A744E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间：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0-1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8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包含答疑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 w14:paraId="2455C1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9E9A6A7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自由恳谈</w:t>
      </w:r>
    </w:p>
    <w:p w14:paraId="60EF418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    间：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8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: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ja-JP"/>
        </w:rPr>
        <w:t>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0-18:20</w:t>
      </w:r>
      <w:r>
        <w:rPr>
          <w:rFonts w:hint="eastAsia" w:ascii="宋体" w:hAnsi="宋体" w:eastAsia="宋体" w:cs="宋体"/>
          <w:sz w:val="24"/>
          <w:szCs w:val="24"/>
        </w:rPr>
        <w:t>（如果成员目前有问题或想咨询，我们将以例会的形式举行。）</w:t>
      </w:r>
    </w:p>
    <w:p w14:paraId="649936F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425D9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ja-JP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3、恳 谈 会</w:t>
      </w:r>
      <w:r>
        <w:rPr>
          <w:rFonts w:hint="eastAsia" w:ascii="宋体" w:hAnsi="宋体" w:eastAsia="宋体" w:cs="宋体"/>
          <w:sz w:val="24"/>
          <w:szCs w:val="24"/>
        </w:rPr>
        <w:t>：　昆山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金鹰尚美</w:t>
      </w:r>
      <w:r>
        <w:rPr>
          <w:rFonts w:hint="eastAsia" w:ascii="宋体" w:hAnsi="宋体" w:eastAsia="宋体" w:cs="宋体"/>
          <w:sz w:val="24"/>
          <w:szCs w:val="24"/>
        </w:rPr>
        <w:t>酒店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西</w:t>
      </w:r>
      <w:r>
        <w:rPr>
          <w:rFonts w:hint="eastAsia" w:ascii="宋体" w:hAnsi="宋体" w:eastAsia="宋体" w:cs="宋体"/>
          <w:sz w:val="24"/>
          <w:szCs w:val="24"/>
        </w:rPr>
        <w:t>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厅</w:t>
      </w:r>
    </w:p>
    <w:p w14:paraId="7BE4B1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    间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18：20-20：00</w:t>
      </w:r>
    </w:p>
    <w:p w14:paraId="22299C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</w:p>
    <w:p w14:paraId="0CD6C0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</w:p>
    <w:p w14:paraId="510CF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</w:p>
    <w:p w14:paraId="39591D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</w:p>
    <w:p w14:paraId="015A14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昆山日商俱乐部会员都可以参加（包括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有意愿加入昆山日商俱乐部的公司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1DE3378E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ja-JP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申请 </w:t>
      </w:r>
      <w:r>
        <w:rPr>
          <w:rFonts w:hint="eastAsia" w:ascii="宋体" w:hAnsi="宋体" w:eastAsia="宋体" w:cs="宋体"/>
          <w:kern w:val="0"/>
          <w:sz w:val="24"/>
          <w:szCs w:val="24"/>
        </w:rPr>
        <w:t>咨询</w:t>
      </w:r>
    </w:p>
    <w:p w14:paraId="4A5B8E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填写下方申请表格后，请在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  <w:lang w:val="en-US" w:eastAsia="zh-CN"/>
        </w:rPr>
        <w:t>9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月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  <w:lang w:val="en-US" w:eastAsia="zh-CN"/>
        </w:rPr>
        <w:t>18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u w:val="single"/>
        </w:rPr>
        <w:t>日（周三）前发至事务局邮箱</w:t>
      </w:r>
    </w:p>
    <w:p w14:paraId="68F976E9">
      <w:pPr>
        <w:keepNext w:val="0"/>
        <w:keepLines w:val="0"/>
        <w:pageBreakBefore w:val="0"/>
        <w:widowControl/>
        <w:tabs>
          <w:tab w:val="left" w:pos="1276"/>
          <w:tab w:val="left" w:pos="75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ja-JP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联系人：吉崎博　</w:t>
      </w: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ab/>
      </w:r>
    </w:p>
    <w:p w14:paraId="4069374C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Style w:val="5"/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e-mail：jimukyoku1@kjcic.com</w:t>
      </w:r>
    </w:p>
    <w:p w14:paraId="05C89BC7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Tel</w:t>
      </w: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　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：18610304888</w:t>
      </w:r>
    </w:p>
    <w:p w14:paraId="5B6D039A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会费：</w:t>
      </w:r>
    </w:p>
    <w:tbl>
      <w:tblPr>
        <w:tblStyle w:val="2"/>
        <w:tblW w:w="8447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684"/>
        <w:gridCol w:w="3690"/>
        <w:gridCol w:w="4073"/>
      </w:tblGrid>
      <w:tr w14:paraId="26599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3" w:hRule="atLeast"/>
        </w:trPr>
        <w:tc>
          <w:tcPr>
            <w:tcW w:w="684" w:type="dxa"/>
          </w:tcPr>
          <w:p w14:paraId="53D4C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90" w:type="dxa"/>
          </w:tcPr>
          <w:p w14:paraId="487A6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073" w:type="dxa"/>
          </w:tcPr>
          <w:p w14:paraId="0AF71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费用</w:t>
            </w:r>
          </w:p>
        </w:tc>
      </w:tr>
      <w:tr w14:paraId="16FC2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</w:tcPr>
          <w:p w14:paraId="609EF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１</w:t>
            </w:r>
          </w:p>
        </w:tc>
        <w:tc>
          <w:tcPr>
            <w:tcW w:w="3690" w:type="dxa"/>
          </w:tcPr>
          <w:p w14:paraId="4BE32B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参加讲座</w:t>
            </w:r>
          </w:p>
        </w:tc>
        <w:tc>
          <w:tcPr>
            <w:tcW w:w="4073" w:type="dxa"/>
          </w:tcPr>
          <w:p w14:paraId="011FB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免费</w:t>
            </w:r>
          </w:p>
        </w:tc>
      </w:tr>
      <w:tr w14:paraId="54BF4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90" w:hRule="atLeast"/>
        </w:trPr>
        <w:tc>
          <w:tcPr>
            <w:tcW w:w="684" w:type="dxa"/>
          </w:tcPr>
          <w:p w14:paraId="6756B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２</w:t>
            </w:r>
          </w:p>
        </w:tc>
        <w:tc>
          <w:tcPr>
            <w:tcW w:w="3690" w:type="dxa"/>
          </w:tcPr>
          <w:p w14:paraId="6329B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参加恳谈会</w:t>
            </w:r>
          </w:p>
        </w:tc>
        <w:tc>
          <w:tcPr>
            <w:tcW w:w="4073" w:type="dxa"/>
          </w:tcPr>
          <w:p w14:paraId="2DED4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元／人</w:t>
            </w:r>
          </w:p>
        </w:tc>
      </w:tr>
    </w:tbl>
    <w:p w14:paraId="759919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4901D3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昆山日商俱乐部主办讲座·恳谈会申请书</w:t>
      </w:r>
    </w:p>
    <w:p w14:paraId="1300B4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时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周五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 w14:paraId="260688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签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到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16：00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开始签到</w:t>
      </w:r>
    </w:p>
    <w:p w14:paraId="65A246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17：00-18：00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（包含答疑）</w:t>
      </w:r>
    </w:p>
    <w:p w14:paraId="1BECDB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自由交谈时间：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18：00-18：20</w:t>
      </w:r>
    </w:p>
    <w:p w14:paraId="0BB0BB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（如果成员目前有问题或想咨询，我们将以例会形式举行。）</w:t>
      </w:r>
    </w:p>
    <w:p w14:paraId="7CCFD1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恳 谈 会：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18:20-20:00</w:t>
      </w:r>
    </w:p>
    <w:p w14:paraId="75EE78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</w:rPr>
        <w:t>举办场地：昆山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  <w:lang w:val="en-US" w:eastAsia="zh-CN"/>
        </w:rPr>
        <w:t>金鹰尚美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</w:rPr>
        <w:t>酒店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</w:rPr>
        <w:t>F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  <w:lang w:val="en-US" w:eastAsia="zh-CN"/>
        </w:rPr>
        <w:t xml:space="preserve">  3号厅</w:t>
      </w:r>
      <w:bookmarkStart w:id="0" w:name="_GoBack"/>
      <w:bookmarkEnd w:id="0"/>
    </w:p>
    <w:p w14:paraId="2CF524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</w:rPr>
        <w:t>恳 谈 会：昆山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  <w:lang w:val="en-US" w:eastAsia="zh-CN"/>
        </w:rPr>
        <w:t>金鹰尚美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</w:rPr>
        <w:t>酒店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  <w:lang w:val="en-US" w:eastAsia="zh-CN"/>
        </w:rPr>
        <w:t>29F西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</w:rPr>
        <w:t>餐厅</w:t>
      </w:r>
    </w:p>
    <w:p w14:paraId="13120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</w:rPr>
        <w:t xml:space="preserve">地 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  <w:lang w:val="en-US" w:eastAsia="ja-JP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</w:rPr>
        <w:t>址：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u w:val="none"/>
          <w:lang w:val="en-US" w:eastAsia="zh-CN"/>
        </w:rPr>
        <w:t>昆山市珠江中路199号</w:t>
      </w:r>
    </w:p>
    <w:p w14:paraId="16FE71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A0454DC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jc w:val="both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―――――――――――――――――――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申请书</w:t>
      </w:r>
      <w:r>
        <w:rPr>
          <w:rFonts w:hint="eastAsia" w:ascii="宋体" w:hAnsi="宋体" w:eastAsia="宋体" w:cs="宋体"/>
          <w:kern w:val="0"/>
          <w:sz w:val="21"/>
          <w:szCs w:val="21"/>
        </w:rPr>
        <w:t>―――――――――――――――――――</w:t>
      </w:r>
    </w:p>
    <w:p w14:paraId="29CD31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76" w:firstLineChars="7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>To：　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 xml:space="preserve">昆山日商クラブ事務局 　　　 事務局長：吉崎     </w:t>
      </w:r>
    </w:p>
    <w:p w14:paraId="7A4102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76" w:firstLineChars="7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e-mail：　jimukyoku1@kjcic.com　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ja-JP"/>
        </w:rPr>
        <w:t>　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Tel：18610304888</w:t>
      </w:r>
    </w:p>
    <w:tbl>
      <w:tblPr>
        <w:tblStyle w:val="3"/>
        <w:tblpPr w:leftFromText="180" w:rightFromText="180" w:vertAnchor="text" w:horzAnchor="page" w:tblpXSpec="center" w:tblpY="1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632"/>
        <w:gridCol w:w="556"/>
        <w:gridCol w:w="1167"/>
        <w:gridCol w:w="1748"/>
        <w:gridCol w:w="1684"/>
      </w:tblGrid>
      <w:tr w14:paraId="440B4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gridSpan w:val="3"/>
            <w:noWrap w:val="0"/>
            <w:vAlign w:val="top"/>
          </w:tcPr>
          <w:p w14:paraId="569C027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公司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名：</w:t>
            </w:r>
          </w:p>
        </w:tc>
        <w:tc>
          <w:tcPr>
            <w:tcW w:w="4599" w:type="dxa"/>
            <w:gridSpan w:val="3"/>
            <w:noWrap w:val="0"/>
            <w:vAlign w:val="top"/>
          </w:tcPr>
          <w:p w14:paraId="68C2BB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税号：</w:t>
            </w:r>
          </w:p>
        </w:tc>
      </w:tr>
      <w:tr w14:paraId="267E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367" w:type="dxa"/>
            <w:gridSpan w:val="2"/>
            <w:noWrap w:val="0"/>
            <w:vAlign w:val="top"/>
          </w:tcPr>
          <w:p w14:paraId="75D4705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出席者</w:t>
            </w:r>
          </w:p>
        </w:tc>
        <w:tc>
          <w:tcPr>
            <w:tcW w:w="1723" w:type="dxa"/>
            <w:gridSpan w:val="2"/>
            <w:noWrap w:val="0"/>
            <w:vAlign w:val="top"/>
          </w:tcPr>
          <w:p w14:paraId="1082FBC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讲 座</w:t>
            </w:r>
          </w:p>
          <w:p w14:paraId="28B5B6C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免费）</w:t>
            </w:r>
          </w:p>
        </w:tc>
        <w:tc>
          <w:tcPr>
            <w:tcW w:w="1748" w:type="dxa"/>
            <w:noWrap w:val="0"/>
            <w:vAlign w:val="top"/>
          </w:tcPr>
          <w:p w14:paraId="350EBE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恳谈会</w:t>
            </w:r>
          </w:p>
          <w:p w14:paraId="65BB8CC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0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）</w:t>
            </w:r>
          </w:p>
        </w:tc>
        <w:tc>
          <w:tcPr>
            <w:tcW w:w="1684" w:type="dxa"/>
            <w:noWrap w:val="0"/>
            <w:vAlign w:val="top"/>
          </w:tcPr>
          <w:p w14:paraId="3601C4C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金额</w:t>
            </w:r>
          </w:p>
        </w:tc>
      </w:tr>
      <w:tr w14:paraId="63894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35" w:type="dxa"/>
            <w:noWrap w:val="0"/>
            <w:vAlign w:val="top"/>
          </w:tcPr>
          <w:p w14:paraId="4E209E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①</w:t>
            </w:r>
          </w:p>
        </w:tc>
        <w:tc>
          <w:tcPr>
            <w:tcW w:w="2632" w:type="dxa"/>
            <w:noWrap w:val="0"/>
            <w:vAlign w:val="top"/>
          </w:tcPr>
          <w:p w14:paraId="6EB1B6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0C305E7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5C847F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415930C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3604A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4DEA0FD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②</w:t>
            </w:r>
          </w:p>
        </w:tc>
        <w:tc>
          <w:tcPr>
            <w:tcW w:w="2632" w:type="dxa"/>
            <w:noWrap w:val="0"/>
            <w:vAlign w:val="top"/>
          </w:tcPr>
          <w:p w14:paraId="6B7B86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4FDC2F6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32FDB96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7C0FC31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5287E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692D425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③</w:t>
            </w:r>
          </w:p>
        </w:tc>
        <w:tc>
          <w:tcPr>
            <w:tcW w:w="2632" w:type="dxa"/>
            <w:noWrap w:val="0"/>
            <w:vAlign w:val="top"/>
          </w:tcPr>
          <w:p w14:paraId="2C2DF29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503CBA8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08F517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24DAE33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6CD72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48D3771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④</w:t>
            </w:r>
          </w:p>
        </w:tc>
        <w:tc>
          <w:tcPr>
            <w:tcW w:w="2632" w:type="dxa"/>
            <w:noWrap w:val="0"/>
            <w:vAlign w:val="top"/>
          </w:tcPr>
          <w:p w14:paraId="73DE3CA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134D1B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52CC95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03E3FD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  <w:tr w14:paraId="7414B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78DD8F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2632" w:type="dxa"/>
            <w:noWrap w:val="0"/>
            <w:vAlign w:val="top"/>
          </w:tcPr>
          <w:p w14:paraId="7F6DB8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1723" w:type="dxa"/>
            <w:gridSpan w:val="2"/>
            <w:noWrap w:val="0"/>
            <w:vAlign w:val="top"/>
          </w:tcPr>
          <w:p w14:paraId="304FEB1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748" w:type="dxa"/>
            <w:noWrap w:val="0"/>
            <w:vAlign w:val="top"/>
          </w:tcPr>
          <w:p w14:paraId="01F2958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1684" w:type="dxa"/>
            <w:noWrap w:val="0"/>
            <w:vAlign w:val="top"/>
          </w:tcPr>
          <w:p w14:paraId="72212DE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</w:tr>
    </w:tbl>
    <w:p w14:paraId="3DB6641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2B61C26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24B347D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04F63E8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48F42F5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15E2CE8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1ED4821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eastAsia" w:ascii="Yu Mincho" w:hAnsi="Yu Mincho" w:eastAsia="Yu Mincho" w:cs="Yu Mincho"/>
          <w:b/>
          <w:bCs w:val="0"/>
          <w:kern w:val="0"/>
          <w:sz w:val="21"/>
          <w:szCs w:val="21"/>
          <w:vertAlign w:val="baseline"/>
          <w:lang w:val="en-US" w:eastAsia="ja-JP"/>
        </w:rPr>
      </w:pPr>
    </w:p>
    <w:p w14:paraId="4F25805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F4E215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4563529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4EC7D82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研讨会前问卷调查</w:t>
      </w:r>
    </w:p>
    <w:p w14:paraId="33F0B24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32" w:firstLineChars="30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请告诉我们您希望在本次研讨会上了解哪些信息以及原因。</w:t>
      </w:r>
    </w:p>
    <w:p w14:paraId="041B066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103505</wp:posOffset>
                </wp:positionV>
                <wp:extent cx="6176645" cy="1365250"/>
                <wp:effectExtent l="4445" t="4445" r="10160" b="209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4415" y="5871845"/>
                          <a:ext cx="6176645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E4B52">
                            <w:pPr>
                              <w:jc w:val="both"/>
                              <w:rPr>
                                <w:rFonts w:hint="eastAsia" w:ascii="MS Mincho" w:hAnsi="MS Mincho" w:eastAsia="宋体" w:cs="MS Mincho"/>
                                <w:color w:val="000000" w:themeColor="text1"/>
                                <w:u w:val="singl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pt;margin-top:8.15pt;height:107.5pt;width:486.35pt;z-index:251659264;mso-width-relative:page;mso-height-relative:page;" fillcolor="#FFFFFF [3201]" filled="t" stroked="t" coordsize="21600,21600" o:gfxdata="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4v6EPYAAAACAEAAA8AAAAAAAAAAQAgAAAAIgAAAGRycy9kb3du&#10;cmV2LnhtbFBLAQIUABQAAAAIAIdO4kAgULI3cQIAAOcEAAAOAAAAAAAAAAEAIAAAACcBAABkcnMv&#10;ZTJvRG9jLnhtbFBLBQYAAAAABgAGAFkBAAAKBgAAAAA=&#10;">
                <v:fill on="t" focussize="0,0"/>
                <v:stroke weight="0.5pt" color="#181717 [334]" joinstyle="round"/>
                <v:imagedata o:title=""/>
                <o:lock v:ext="edit" aspectratio="f"/>
                <v:textbox>
                  <w:txbxContent>
                    <w:p w14:paraId="6C1E4B52">
                      <w:pPr>
                        <w:jc w:val="both"/>
                        <w:rPr>
                          <w:rFonts w:hint="eastAsia" w:ascii="MS Mincho" w:hAnsi="MS Mincho" w:eastAsia="宋体" w:cs="MS Mincho"/>
                          <w:color w:val="000000" w:themeColor="text1"/>
                          <w:u w:val="single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1B3A3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</w:p>
    <w:p w14:paraId="6619E4F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</w:p>
    <w:p w14:paraId="710732E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</w:p>
    <w:p w14:paraId="45A8817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ja-JP"/>
        </w:rPr>
      </w:pPr>
    </w:p>
    <w:p w14:paraId="523C16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59C5139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参加恳谈会的人员会提供发票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，请在报名表中填写完整公司名及税号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ja-JP"/>
        </w:rPr>
        <w:t>。</w:t>
      </w:r>
    </w:p>
    <w:p w14:paraId="0390109A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想要取消报名的人员，请在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9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月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18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日前联系事务局。</w:t>
      </w:r>
    </w:p>
    <w:p w14:paraId="0B87F64D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报名截止日期为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9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月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  <w:lang w:val="en-US" w:eastAsia="zh-CN"/>
        </w:rPr>
        <w:t>18</w:t>
      </w:r>
      <w:r>
        <w:rPr>
          <w:rFonts w:hint="eastAsia" w:ascii="宋体" w:hAnsi="宋体" w:eastAsia="宋体" w:cs="宋体"/>
          <w:bCs/>
          <w:kern w:val="0"/>
          <w:sz w:val="21"/>
          <w:szCs w:val="21"/>
          <w:highlight w:val="yellow"/>
        </w:rPr>
        <w:t>日。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D22898"/>
    <w:multiLevelType w:val="multilevel"/>
    <w:tmpl w:val="25D22898"/>
    <w:lvl w:ilvl="0" w:tentative="0">
      <w:start w:val="0"/>
      <w:numFmt w:val="bullet"/>
      <w:lvlText w:val="※"/>
      <w:lvlJc w:val="left"/>
      <w:pPr>
        <w:ind w:left="360" w:hanging="360"/>
      </w:pPr>
      <w:rPr>
        <w:rFonts w:hint="eastAsia" w:ascii="MS Gothic" w:hAnsi="MS Gothic" w:eastAsia="MS Gothic" w:cs="Times New Roman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6254BE8"/>
    <w:multiLevelType w:val="multilevel"/>
    <w:tmpl w:val="46254BE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BD0F5C7"/>
    <w:multiLevelType w:val="singleLevel"/>
    <w:tmpl w:val="5BD0F5C7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69AE7A58"/>
    <w:multiLevelType w:val="multilevel"/>
    <w:tmpl w:val="69AE7A5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0E8C307F"/>
    <w:rsid w:val="03681C3C"/>
    <w:rsid w:val="079528D4"/>
    <w:rsid w:val="0ABD0ABF"/>
    <w:rsid w:val="0E8C307F"/>
    <w:rsid w:val="10EA0046"/>
    <w:rsid w:val="10F90406"/>
    <w:rsid w:val="119B31DD"/>
    <w:rsid w:val="121216B1"/>
    <w:rsid w:val="12EF1A32"/>
    <w:rsid w:val="15724254"/>
    <w:rsid w:val="169F3524"/>
    <w:rsid w:val="18B95CE6"/>
    <w:rsid w:val="191044B0"/>
    <w:rsid w:val="19467ED2"/>
    <w:rsid w:val="207812B9"/>
    <w:rsid w:val="216B497A"/>
    <w:rsid w:val="243C5A82"/>
    <w:rsid w:val="24F84776"/>
    <w:rsid w:val="27712E33"/>
    <w:rsid w:val="2D306F11"/>
    <w:rsid w:val="2F557118"/>
    <w:rsid w:val="30640F12"/>
    <w:rsid w:val="31864747"/>
    <w:rsid w:val="37AF6474"/>
    <w:rsid w:val="3A43603C"/>
    <w:rsid w:val="3D3F5DF5"/>
    <w:rsid w:val="3F4D34B9"/>
    <w:rsid w:val="3FEA0C2E"/>
    <w:rsid w:val="40714F85"/>
    <w:rsid w:val="4345603A"/>
    <w:rsid w:val="48E8528E"/>
    <w:rsid w:val="4D2C295F"/>
    <w:rsid w:val="4D957721"/>
    <w:rsid w:val="4DD03C33"/>
    <w:rsid w:val="5A67147B"/>
    <w:rsid w:val="5B465534"/>
    <w:rsid w:val="5CB75CF2"/>
    <w:rsid w:val="5D2268D5"/>
    <w:rsid w:val="649B244D"/>
    <w:rsid w:val="66415418"/>
    <w:rsid w:val="674A015A"/>
    <w:rsid w:val="6B8A321B"/>
    <w:rsid w:val="6D7B370B"/>
    <w:rsid w:val="6E7A7577"/>
    <w:rsid w:val="6EA77C40"/>
    <w:rsid w:val="6EAA2702"/>
    <w:rsid w:val="6EAF2CF6"/>
    <w:rsid w:val="6FEA67BD"/>
    <w:rsid w:val="706A3B60"/>
    <w:rsid w:val="717209D9"/>
    <w:rsid w:val="774F081F"/>
    <w:rsid w:val="7E6B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autoRedefine/>
    <w:unhideWhenUsed/>
    <w:qFormat/>
    <w:uiPriority w:val="99"/>
    <w:rPr>
      <w:color w:val="0563C1"/>
      <w:u w:val="single"/>
    </w:rPr>
  </w:style>
  <w:style w:type="paragraph" w:styleId="6">
    <w:name w:val="List Paragraph"/>
    <w:basedOn w:val="1"/>
    <w:autoRedefine/>
    <w:qFormat/>
    <w:uiPriority w:val="34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852</Words>
  <Characters>1011</Characters>
  <Lines>0</Lines>
  <Paragraphs>0</Paragraphs>
  <TotalTime>3</TotalTime>
  <ScaleCrop>false</ScaleCrop>
  <LinksUpToDate>false</LinksUpToDate>
  <CharactersWithSpaces>1097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2024-03-04T06:49:00Z</dcterms:created>
  <dc:creator>W</dc:creator>
  <cp:lastModifiedBy>W</cp:lastModifiedBy>
  <dcterms:modified xsi:type="dcterms:W3CDTF">2024-08-30T08:45:52Z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2ABD731BFADB40C3BD6FCAE06519122D_13</vt:lpwstr>
  </property>
</Properties>
</file>